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19" w:rsidRPr="0084308B" w:rsidRDefault="0063407F" w:rsidP="00C34519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84308B">
        <w:rPr>
          <w:rFonts w:ascii="굴림" w:eastAsia="굴림" w:hAnsi="굴림" w:cs="굴림"/>
          <w:noProof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3C5FAEB9" wp14:editId="3DBECDC4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11530" cy="1019175"/>
            <wp:effectExtent l="0" t="0" r="762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39" cy="102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6F9" w:rsidRPr="0084308B" w:rsidRDefault="00A546F9" w:rsidP="00E16E63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B56FDE"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7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Master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’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s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7"/>
        <w:gridCol w:w="224"/>
        <w:gridCol w:w="422"/>
        <w:gridCol w:w="422"/>
        <w:gridCol w:w="422"/>
        <w:gridCol w:w="422"/>
        <w:gridCol w:w="423"/>
      </w:tblGrid>
      <w:tr w:rsidR="00267CB0" w:rsidRPr="0084308B" w:rsidTr="00267CB0">
        <w:trPr>
          <w:trHeight w:val="265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267CB0">
            <w:pPr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CE438B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84308B" w:rsidRDefault="00E16E63" w:rsidP="00E16E63">
      <w:pPr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18"/>
          <w:szCs w:val="20"/>
        </w:rPr>
      </w:pPr>
    </w:p>
    <w:p w:rsidR="00433D79" w:rsidRPr="0084308B" w:rsidRDefault="00A546F9" w:rsidP="0041797C">
      <w:pPr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Questionnaire ID :</w:t>
      </w:r>
      <w:r w:rsidR="00E16E63"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84308B" w:rsidRDefault="00A546F9" w:rsidP="0041797C">
      <w:pPr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84308B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3"/>
      </w:tblGrid>
      <w:tr w:rsidR="00A546F9" w:rsidRPr="0084308B" w:rsidTr="008872FA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0739F6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s survey, conducted by the Ministry of Education(MOE) and Korea Research Institute for Vocational Education and Training(KRIVET)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graduates and build more effective policies for 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high-quality human resources(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 degree holders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). 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9200</w:t>
            </w:r>
            <w:r w:rsidR="00B56FD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9)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the Personal Information Protection Act(Article 58, Paragraph 1</w:t>
            </w:r>
            <w:r w:rsidR="006F54E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 and the Statistics </w:t>
            </w:r>
            <w:r w:rsidR="00F553FA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Act(Article 5(Relationship with other Acts)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Article 33(Protection of Secrets))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  <w:bookmarkStart w:id="0" w:name="_GoBack"/>
        <w:bookmarkEnd w:id="0"/>
      </w:tr>
    </w:tbl>
    <w:p w:rsidR="00A546F9" w:rsidRPr="0084308B" w:rsidRDefault="00A546F9" w:rsidP="00A546F9">
      <w:pPr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3134"/>
        <w:gridCol w:w="1406"/>
        <w:gridCol w:w="4465"/>
      </w:tblGrid>
      <w:tr w:rsidR="00A546F9" w:rsidRPr="0084308B" w:rsidTr="006F54EE">
        <w:trPr>
          <w:trHeight w:val="483"/>
        </w:trPr>
        <w:tc>
          <w:tcPr>
            <w:tcW w:w="105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A546F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FA1190" w:rsidRPr="0084308B" w:rsidTr="006F54EE">
        <w:trPr>
          <w:trHeight w:val="503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A546F9">
            <w:pPr>
              <w:snapToGrid w:val="0"/>
              <w:spacing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076650" w:rsidRPr="0084308B" w:rsidTr="006F54EE">
        <w:trPr>
          <w:trHeight w:val="427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5"/>
              <w:gridCol w:w="872"/>
            </w:tblGrid>
            <w:tr w:rsidR="00076650" w:rsidRPr="0084308B" w:rsidTr="00233B2B">
              <w:trPr>
                <w:trHeight w:val="323"/>
              </w:trPr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84308B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076650" w:rsidRPr="0084308B" w:rsidRDefault="00076650" w:rsidP="00233B2B">
            <w:pPr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076650" w:rsidRPr="0084308B" w:rsidTr="00233B2B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84308B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84308B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4308B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76650" w:rsidRPr="0084308B" w:rsidRDefault="00076650" w:rsidP="00233B2B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076650" w:rsidRPr="0084308B" w:rsidTr="006F54EE">
        <w:trPr>
          <w:trHeight w:val="364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4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4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4"/>
          <w:szCs w:val="24"/>
        </w:rPr>
        <w:t xml:space="preserve"> </w:t>
      </w: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709"/>
        <w:gridCol w:w="992"/>
        <w:gridCol w:w="1134"/>
        <w:gridCol w:w="992"/>
        <w:gridCol w:w="1134"/>
        <w:gridCol w:w="1276"/>
        <w:gridCol w:w="850"/>
        <w:gridCol w:w="958"/>
      </w:tblGrid>
      <w:tr w:rsidR="00A546F9" w:rsidRPr="0084308B" w:rsidTr="006F54EE">
        <w:trPr>
          <w:trHeight w:val="325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D16B1C" w:rsidP="00316252">
            <w:pPr>
              <w:pStyle w:val="a3"/>
              <w:ind w:left="80"/>
              <w:rPr>
                <w:color w:val="auto"/>
              </w:rPr>
            </w:pPr>
            <w:r w:rsidRPr="0084308B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</w:t>
            </w:r>
            <w:r w:rsidR="00316252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to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 2</w:t>
            </w:r>
            <w:r w:rsidR="00975DD5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D16B1C" w:rsidRPr="0084308B" w:rsidTr="006F54EE">
        <w:trPr>
          <w:trHeight w:val="319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84308B" w:rsidRDefault="00D16B1C" w:rsidP="00B77497">
            <w:pPr>
              <w:snapToGrid w:val="0"/>
              <w:spacing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975DD5" w:rsidRPr="0084308B" w:rsidTr="0029051D"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975DD5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84308B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29051D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A51F8D" w:rsidP="00AC2025">
            <w:pPr>
              <w:snapToGrid w:val="0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84308B" w:rsidRDefault="00975DD5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84308B" w:rsidRDefault="001E1D39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84308B" w:rsidRDefault="00D34717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Department</w:t>
            </w:r>
          </w:p>
          <w:p w:rsidR="00975DD5" w:rsidRPr="0084308B" w:rsidRDefault="00A51F8D" w:rsidP="00A51F8D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4078E7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29051D" w:rsidRPr="0084308B" w:rsidTr="0029051D">
        <w:trPr>
          <w:trHeight w:val="12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(1)Bachelor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06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9051D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9051D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D416D0">
            <w:pPr>
              <w:snapToGrid w:val="0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D416D0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4562BE">
            <w:pPr>
              <w:snapToGrid w:val="0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29051D" w:rsidRPr="0084308B" w:rsidRDefault="0029051D" w:rsidP="004562BE">
            <w:pPr>
              <w:snapToGrid w:val="0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20621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20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337821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8D350A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177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hd w:val="clear" w:color="auto" w:fill="FFFFFF"/>
              </w:rPr>
              <w:t>(2)Master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E65CEA">
            <w:pPr>
              <w:snapToGrid w:val="0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E65CEA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23293">
            <w:pPr>
              <w:snapToGrid w:val="0"/>
              <w:ind w:leftChars="-69" w:hangingChars="96" w:hanging="138"/>
              <w:jc w:val="center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365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BF0C4C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6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6"/>
          <w:szCs w:val="24"/>
        </w:rPr>
        <w:t xml:space="preserve"> </w:t>
      </w:r>
    </w:p>
    <w:tbl>
      <w:tblPr>
        <w:tblOverlap w:val="never"/>
        <w:tblW w:w="496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7"/>
      </w:tblGrid>
      <w:tr w:rsidR="00A546F9" w:rsidRPr="0084308B" w:rsidTr="006F54EE">
        <w:trPr>
          <w:trHeight w:val="157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84308B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84308B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076650" w:rsidRPr="0084308B" w:rsidRDefault="00076650" w:rsidP="00076650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=2,</w:t>
            </w:r>
            <w:r w:rsidR="006F54EE"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Education=6, Art &amp; Physical Education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84308B" w:rsidRDefault="008D350A" w:rsidP="00B46DA1">
            <w:pPr>
              <w:pStyle w:val="a3"/>
              <w:spacing w:line="276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write your </w:t>
            </w:r>
            <w:r w:rsidR="00233B2B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major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code referring to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(Appendix. 1)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0B062C"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FF0806" w:rsidRPr="0084308B" w:rsidRDefault="00FF0806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84308B" w:rsidRDefault="00A546F9" w:rsidP="0041797C">
      <w:pPr>
        <w:snapToGrid w:val="0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Please submit the questionnaire to administration team of your graduate school. </w:t>
      </w:r>
    </w:p>
    <w:p w:rsidR="00A546F9" w:rsidRPr="0084308B" w:rsidRDefault="00A546F9" w:rsidP="00220621">
      <w:pPr>
        <w:snapToGrid w:val="0"/>
        <w:textAlignment w:val="baseline"/>
        <w:rPr>
          <w:rFonts w:ascii="굴림" w:eastAsia="굴림" w:hAnsi="굴림" w:cs="굴림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r w:rsidR="00433D79"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HCI Poppy" w:eastAsia="휴먼명조" w:hAnsi="굴림" w:cs="굴림"/>
          <w:kern w:val="0"/>
          <w:sz w:val="22"/>
        </w:rPr>
      </w:pPr>
    </w:p>
    <w:p w:rsidR="00A546F9" w:rsidRPr="0084308B" w:rsidRDefault="00A546F9" w:rsidP="00220621">
      <w:pPr>
        <w:snapToGrid w:val="0"/>
        <w:spacing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84308B">
        <w:rPr>
          <w:rFonts w:ascii="HCI Poppy" w:eastAsia="휴먼명조" w:hAnsi="굴림" w:cs="굴림" w:hint="eastAsia"/>
          <w:kern w:val="0"/>
          <w:sz w:val="22"/>
        </w:rPr>
        <w:t>Chang-Yong S</w:t>
      </w:r>
      <w:r w:rsidR="001C60A4" w:rsidRPr="0084308B">
        <w:rPr>
          <w:rFonts w:ascii="HCI Poppy" w:eastAsia="휴먼명조" w:hAnsi="굴림" w:cs="굴림"/>
          <w:kern w:val="0"/>
          <w:sz w:val="22"/>
        </w:rPr>
        <w:t>ONG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Pr="0084308B">
        <w:rPr>
          <w:rFonts w:ascii="HCI Poppy" w:eastAsia="휴먼명조" w:hAnsi="굴림" w:cs="굴림" w:hint="eastAsia"/>
          <w:kern w:val="0"/>
          <w:sz w:val="22"/>
        </w:rPr>
        <w:t>KRIVET</w:t>
      </w:r>
      <w:r w:rsidR="004D4796" w:rsidRPr="0084308B">
        <w:rPr>
          <w:rFonts w:ascii="굴림" w:eastAsia="굴림" w:hAnsi="굴림" w:cs="굴림" w:hint="eastAsia"/>
          <w:kern w:val="0"/>
          <w:szCs w:val="20"/>
        </w:rPr>
        <w:tab/>
      </w:r>
      <w:r w:rsidR="004D4796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>044-415-5138</w:t>
      </w:r>
      <w:r w:rsidR="009C6A50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</w:t>
      </w:r>
      <w:r w:rsidR="00B1769A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</w:t>
      </w:r>
      <w:r w:rsidRPr="0084308B">
        <w:rPr>
          <w:rFonts w:ascii="HCI Poppy" w:eastAsia="휴먼명조" w:hAnsi="굴림" w:cs="굴림" w:hint="eastAsia"/>
          <w:kern w:val="0"/>
          <w:sz w:val="22"/>
        </w:rPr>
        <w:t>csong00@krivet.re.kr</w:t>
      </w:r>
    </w:p>
    <w:p w:rsidR="00A546F9" w:rsidRPr="0084308B" w:rsidRDefault="00A546F9" w:rsidP="00220621">
      <w:pPr>
        <w:snapToGrid w:val="0"/>
        <w:spacing w:line="168" w:lineRule="auto"/>
        <w:ind w:right="1140" w:firstLine="1633"/>
        <w:textAlignment w:val="baseline"/>
        <w:rPr>
          <w:rFonts w:ascii="HCI Poppy" w:eastAsia="휴먼명조" w:hAnsi="굴림" w:cs="굴림"/>
          <w:w w:val="90"/>
          <w:kern w:val="0"/>
          <w:sz w:val="22"/>
        </w:rPr>
      </w:pPr>
      <w:r w:rsidRPr="0084308B">
        <w:rPr>
          <w:rFonts w:ascii="HCI Poppy" w:eastAsia="휴먼명조" w:hAnsi="굴림" w:cs="굴림" w:hint="eastAsia"/>
          <w:kern w:val="0"/>
          <w:sz w:val="22"/>
        </w:rPr>
        <w:t>Hye-Jeong K</w:t>
      </w:r>
      <w:r w:rsidR="001C60A4" w:rsidRPr="0084308B">
        <w:rPr>
          <w:rFonts w:ascii="HCI Poppy" w:eastAsia="휴먼명조" w:hAnsi="굴림" w:cs="굴림"/>
          <w:kern w:val="0"/>
          <w:sz w:val="22"/>
        </w:rPr>
        <w:t>IM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Pr="0084308B">
        <w:rPr>
          <w:rFonts w:ascii="HCI Poppy" w:eastAsia="휴먼명조" w:hAnsi="굴림" w:cs="굴림" w:hint="eastAsia"/>
          <w:kern w:val="0"/>
          <w:sz w:val="22"/>
        </w:rPr>
        <w:t>KRIVET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="004D4796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4D4796" w:rsidRPr="0084308B">
        <w:rPr>
          <w:rFonts w:ascii="굴림" w:eastAsia="굴림" w:hAnsi="굴림" w:cs="굴림" w:hint="eastAsia"/>
          <w:kern w:val="0"/>
          <w:szCs w:val="20"/>
        </w:rPr>
        <w:tab/>
      </w:r>
      <w:hyperlink r:id="rId8" w:history="1">
        <w:r w:rsidR="00147E87" w:rsidRPr="0084308B">
          <w:rPr>
            <w:rStyle w:val="ac"/>
            <w:rFonts w:ascii="HCI Poppy" w:eastAsia="휴먼명조" w:hAnsi="굴림" w:cs="굴림" w:hint="eastAsia"/>
            <w:color w:val="auto"/>
            <w:w w:val="90"/>
            <w:kern w:val="0"/>
            <w:sz w:val="22"/>
          </w:rPr>
          <w:t>hjkim0726@krivet.re.kr</w:t>
        </w:r>
      </w:hyperlink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굴림" w:eastAsia="굴림" w:hAnsi="굴림" w:cs="굴림"/>
          <w:kern w:val="0"/>
          <w:szCs w:val="20"/>
        </w:rPr>
      </w:pPr>
    </w:p>
    <w:p w:rsidR="00220621" w:rsidRPr="0084308B" w:rsidRDefault="00AC088D" w:rsidP="00F93B25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28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220621" w:rsidRPr="0084308B">
        <w:rPr>
          <w:rFonts w:ascii="HCI Poppy" w:eastAsia="휴먼명조" w:hAnsi="굴림" w:cs="굴림"/>
          <w:b/>
          <w:bCs/>
          <w:kern w:val="0"/>
          <w:sz w:val="40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A546F9" w:rsidRPr="0084308B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113734" w:rsidP="00147E87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84308B"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</w:rPr>
              <w:lastRenderedPageBreak/>
              <w:br w:type="page"/>
            </w:r>
            <w:r w:rsidR="00A546F9" w:rsidRPr="0084308B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Ⅰ</w:t>
            </w:r>
            <w:r w:rsidR="00147E87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Master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’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s</w:t>
            </w:r>
            <w:r w:rsidR="00A546F9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Degree Program</w:t>
            </w:r>
          </w:p>
        </w:tc>
      </w:tr>
    </w:tbl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1. Which type of student were you during your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s course 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A546F9" w:rsidRPr="0084308B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84308B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84308B" w:rsidRDefault="006C0EFB" w:rsidP="006C0EFB">
            <w:pPr>
              <w:snapToGrid w:val="0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studying during the 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master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’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s course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 despite spending time in RA/TA activities, project participations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or other part-time jobs.</w:t>
            </w:r>
          </w:p>
          <w:p w:rsidR="002579CD" w:rsidRPr="0084308B" w:rsidRDefault="00E47A92" w:rsidP="002579C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00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E12E12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E6759" w:rsidRPr="0084308B"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 Status</w:t>
            </w:r>
            <w:r w:rsidR="004E6759" w:rsidRPr="0084308B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includes the</w:t>
            </w:r>
            <w:r w:rsidR="002579CD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employed,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employer and </w:t>
            </w:r>
          </w:p>
          <w:p w:rsidR="00A408D3" w:rsidRPr="0084308B" w:rsidRDefault="004E6759" w:rsidP="002579C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200" w:firstLine="302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self-employed without </w:t>
            </w:r>
            <w:r w:rsidR="004B0948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e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mployees(Own-account worker)</w:t>
            </w:r>
            <w:r w:rsidR="00FF5098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as well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p w:rsidR="008555D6" w:rsidRPr="0084308B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538"/>
        <w:gridCol w:w="4838"/>
      </w:tblGrid>
      <w:tr w:rsidR="00A546F9" w:rsidRPr="0084308B" w:rsidTr="00220621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22062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2) Total semester(s) of absence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84308B" w:rsidTr="00220621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84308B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Go to item 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</w:t>
            </w:r>
            <w:r w:rsidR="00D07D67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84308B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maternity and child care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concerns </w:t>
            </w:r>
          </w:p>
          <w:p w:rsidR="00A546F9" w:rsidRPr="0084308B" w:rsidRDefault="002A264D" w:rsidP="00D07D6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military services         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 (       </w:t>
            </w:r>
            <w:r w:rsidR="00DC760B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)</w:t>
            </w:r>
          </w:p>
        </w:tc>
      </w:tr>
    </w:tbl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4308B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3. How much is total tuition fee for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 and how was it paid?</w:t>
      </w:r>
    </w:p>
    <w:p w:rsidR="003C06B7" w:rsidRPr="0084308B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</w:t>
      </w: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(including the tuition-exemption scholarship)</w:t>
      </w:r>
    </w:p>
    <w:p w:rsidR="00147E87" w:rsidRPr="0084308B" w:rsidRDefault="00147E87" w:rsidP="00147E87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 ten thousand KRW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5041DC"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,000~2,000 ten thousand KRW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,000~3,000 ten thousand KRW</w:t>
      </w:r>
    </w:p>
    <w:p w:rsidR="00147E87" w:rsidRPr="0084308B" w:rsidRDefault="00147E87" w:rsidP="00147E8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,000~4,000 ten thousand KRW     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,000~5,000 ten thousand KRW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,000~6,000 ten thousand KRW </w:t>
      </w:r>
    </w:p>
    <w:p w:rsidR="00147E87" w:rsidRPr="0084308B" w:rsidRDefault="00147E87" w:rsidP="00147E8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,000~7,000 ten thousand KRW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,000~8,000 ten thousand KRW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84308B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84308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>,000 ten thousand KRW</w:t>
      </w:r>
    </w:p>
    <w:p w:rsidR="00147E87" w:rsidRPr="0084308B" w:rsidRDefault="00147E87" w:rsidP="005041DC">
      <w:pPr>
        <w:pStyle w:val="a3"/>
        <w:tabs>
          <w:tab w:val="left" w:pos="850"/>
          <w:tab w:val="left" w:pos="1600"/>
          <w:tab w:val="left" w:pos="2400"/>
          <w:tab w:val="left" w:pos="3495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rPr>
          <w:rFonts w:ascii="HY신명조" w:eastAsia="HY신명조" w:hAnsi="Arial" w:cs="Arial"/>
          <w:b/>
          <w:bCs/>
          <w:color w:val="auto"/>
          <w:sz w:val="18"/>
          <w:szCs w:val="18"/>
        </w:rPr>
      </w:pPr>
    </w:p>
    <w:p w:rsidR="003C06B7" w:rsidRPr="0084308B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8C274D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2A264D" w:rsidRPr="0084308B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(1-1) Self-Paying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C81A14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</w:t>
            </w:r>
          </w:p>
        </w:tc>
      </w:tr>
      <w:tr w:rsidR="002A264D" w:rsidRPr="0084308B" w:rsidTr="002C660A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4308B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 w:firstLineChars="600" w:firstLine="905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4308B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4308B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4308B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4308B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Other 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319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(2-6) Academic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(2-7) </w:t>
            </w:r>
            <w:r w:rsidRPr="0084308B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4308B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 w:firstLineChars="600" w:firstLine="905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    </w:t>
            </w:r>
          </w:p>
        </w:tc>
      </w:tr>
      <w:tr w:rsidR="002A264D" w:rsidRPr="0084308B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A76D43">
        <w:trPr>
          <w:trHeight w:val="353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7157C">
            <w:pPr>
              <w:shd w:val="clear" w:color="auto" w:fill="FFFFFF"/>
              <w:snapToGrid w:val="0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84308B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 (                                                                           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348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874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180952">
            <w:pPr>
              <w:snapToGrid w:val="0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84308B" w:rsidRDefault="00A546F9" w:rsidP="00180952">
            <w:pPr>
              <w:snapToGrid w:val="0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(1)~(6</w:t>
            </w:r>
            <w:r w:rsidR="00A1748C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 on the basis of the total tu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84308B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How many journal articles have you published during the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course? (*including articles accepted for publication)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084"/>
        <w:gridCol w:w="1454"/>
        <w:gridCol w:w="1294"/>
        <w:gridCol w:w="1296"/>
        <w:gridCol w:w="1806"/>
        <w:gridCol w:w="1561"/>
      </w:tblGrid>
      <w:tr w:rsidR="00A546F9" w:rsidRPr="0084308B" w:rsidTr="008555D6">
        <w:trPr>
          <w:trHeight w:val="247"/>
        </w:trPr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92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6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A546F9" w:rsidRPr="0084308B" w:rsidTr="008555D6">
        <w:trPr>
          <w:trHeight w:val="247"/>
        </w:trPr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Registered</w:t>
            </w: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Candidate</w:t>
            </w: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Non-Registered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5D70E4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A546F9" w:rsidRPr="0084308B" w:rsidTr="004060BC">
        <w:trPr>
          <w:trHeight w:val="35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84308B" w:rsidTr="004060BC">
        <w:trPr>
          <w:trHeight w:val="34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220621" w:rsidRPr="0084308B" w:rsidRDefault="0022062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HY신명조" w:eastAsia="HY신명조" w:hAnsi="Arial" w:cs="Arial"/>
          <w:kern w:val="0"/>
          <w:sz w:val="18"/>
          <w:szCs w:val="18"/>
        </w:rPr>
        <w:br w:type="page"/>
      </w:r>
    </w:p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5. Have you participated in any research projects during your 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410"/>
        <w:gridCol w:w="1757"/>
        <w:gridCol w:w="3913"/>
        <w:gridCol w:w="1847"/>
      </w:tblGrid>
      <w:tr w:rsidR="002A264D" w:rsidRPr="0084308B" w:rsidTr="009C6A50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(3)Funding Source of the project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2A264D" w:rsidRPr="0084308B" w:rsidTr="009B6B6F">
        <w:trPr>
          <w:trHeight w:val="95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84308B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Month(s)</w:t>
            </w:r>
          </w:p>
        </w:tc>
      </w:tr>
      <w:tr w:rsidR="002A264D" w:rsidRPr="0084308B" w:rsidTr="009C6A50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(2-1) BK21(+) Participation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84308B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2-2) programs supported by BK(+) 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 of BK21(+)</w:t>
            </w:r>
          </w:p>
        </w:tc>
      </w:tr>
      <w:tr w:rsidR="002A264D" w:rsidRPr="0084308B" w:rsidTr="009B6B6F">
        <w:trPr>
          <w:trHeight w:val="1135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short-term overseas study 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   </w:t>
            </w: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long-term overseas study</w:t>
            </w:r>
          </w:p>
          <w:p w:rsidR="002A264D" w:rsidRPr="0084308B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corporate internship (incl. filed placement)</w:t>
            </w:r>
          </w:p>
          <w:p w:rsidR="002A264D" w:rsidRPr="0084308B" w:rsidRDefault="002A264D" w:rsidP="00D90FCC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□④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other(                             )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</w:t>
            </w:r>
            <w:r w:rsidR="009B6B6F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not applicable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84308B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</w:t>
            </w:r>
            <w:r w:rsidR="009C6A50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onth(s)</w:t>
            </w:r>
          </w:p>
        </w:tc>
      </w:tr>
    </w:tbl>
    <w:p w:rsidR="002A264D" w:rsidRPr="0084308B" w:rsidRDefault="002A264D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4308B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6. What was your main purpose of studying 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program? (Please choose one answer.)</w:t>
      </w:r>
    </w:p>
    <w:p w:rsidR="008555D6" w:rsidRPr="0084308B" w:rsidRDefault="00A546F9" w:rsidP="007D4123">
      <w:pPr>
        <w:tabs>
          <w:tab w:val="left" w:pos="850"/>
          <w:tab w:val="left" w:pos="1600"/>
          <w:tab w:val="left" w:pos="5250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researcher</w:t>
      </w:r>
      <w:r w:rsidR="0030559B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good job/move to a better job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the honor of 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degree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="0030559B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Other(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8555D6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overseas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</w:t>
            </w:r>
          </w:p>
          <w:p w:rsidR="00A546F9" w:rsidRPr="0084308B" w:rsidRDefault="00A546F9" w:rsidP="007D4123">
            <w:pPr>
              <w:snapToGrid w:val="0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in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3C0CFF" w:rsidRPr="0084308B" w:rsidRDefault="003C0CFF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E825C3" w:rsidRPr="0084308B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84308B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6-1. (In case of earning a B.A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. 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7D4123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) Why do you want to acquire a 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 degree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in Korea? </w:t>
      </w:r>
    </w:p>
    <w:p w:rsidR="00A546F9" w:rsidRPr="0084308B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education(professors and curriculum etc.)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study and get a degree in Korea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A264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A546F9" w:rsidRPr="0084308B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84308B" w:rsidRDefault="00E825C3" w:rsidP="008555D6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84308B" w:rsidRDefault="00D828A9" w:rsidP="00D828A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after getting 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degree</w:t>
      </w:r>
      <w:r w:rsidR="00030EE8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220621" w:rsidRPr="0084308B" w:rsidRDefault="00220621" w:rsidP="0022062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84308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72CEF" w:rsidRPr="0084308B" w:rsidTr="00220621">
        <w:tc>
          <w:tcPr>
            <w:tcW w:w="10348" w:type="dxa"/>
          </w:tcPr>
          <w:p w:rsidR="00772CEF" w:rsidRPr="0084308B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84308B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84308B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 are you planning to move abroad?</w:t>
      </w:r>
    </w:p>
    <w:p w:rsidR="00B61D67" w:rsidRPr="0084308B" w:rsidRDefault="00B61D67" w:rsidP="00661520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1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4478F3"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go on for a doctorate course </w:t>
      </w:r>
      <w:r w:rsidRPr="0084308B">
        <w:rPr>
          <w:rFonts w:ascii="HY신명조" w:eastAsia="HY신명조"/>
          <w:color w:val="auto"/>
          <w:sz w:val="18"/>
          <w:szCs w:val="18"/>
        </w:rPr>
        <w:t>abroad</w:t>
      </w: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84308B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stay abroad</w:t>
      </w: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="002A264D"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④ to return to your homeland(if non-Korean) </w:t>
      </w:r>
      <w:r w:rsidR="00DC21E2"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  </w:t>
      </w:r>
      <w:r w:rsidR="002A264D" w:rsidRPr="0084308B">
        <w:rPr>
          <w:rFonts w:eastAsia="HY신명조" w:hAnsi="HY신명조"/>
          <w:spacing w:val="-10"/>
          <w:w w:val="95"/>
          <w:sz w:val="18"/>
          <w:szCs w:val="18"/>
        </w:rPr>
        <w:t>□⑤</w:t>
      </w:r>
      <w:r w:rsidR="00DC21E2" w:rsidRPr="0084308B">
        <w:rPr>
          <w:rFonts w:eastAsia="HY신명조" w:hAnsi="HY신명조" w:hint="eastAsia"/>
          <w:spacing w:val="-10"/>
          <w:w w:val="95"/>
          <w:sz w:val="18"/>
          <w:szCs w:val="18"/>
        </w:rPr>
        <w:t xml:space="preserve"> Other</w:t>
      </w:r>
      <w:r w:rsidR="002A264D" w:rsidRPr="0084308B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(</w:t>
      </w:r>
      <w:r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                   </w:t>
      </w:r>
      <w:r w:rsidR="00DC21E2"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        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)</w:t>
      </w:r>
    </w:p>
    <w:p w:rsidR="00E77A54" w:rsidRPr="0084308B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84308B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A546F9" w:rsidRPr="0084308B" w:rsidTr="004478F3">
        <w:trPr>
          <w:trHeight w:val="2312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154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□①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Employed(except post-doc/ lecturer)</w:t>
            </w:r>
            <w:r w:rsidRPr="0084308B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□②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Admitted for employment</w:t>
            </w:r>
            <w:r w:rsidRPr="0084308B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                       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84308B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□③</w:t>
            </w: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Admitted for employment and doctorate course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9.</w:t>
            </w: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</w:pP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□④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admitted for a doctorate course    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00E52" w:rsidRPr="0084308B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□⑤</w:t>
            </w: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on job searching                   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478F3" w:rsidRPr="0084308B" w:rsidRDefault="004478F3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jc w:val="left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00E52" w:rsidRPr="0084308B" w:rsidRDefault="00400E52" w:rsidP="00400E52">
            <w:pPr>
              <w:widowControl w:val="0"/>
              <w:wordWrap w:val="0"/>
              <w:autoSpaceDE w:val="0"/>
              <w:autoSpaceDN w:val="0"/>
              <w:spacing w:line="384" w:lineRule="auto"/>
              <w:ind w:firstLine="152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84308B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84308B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8-1.</w:t>
            </w:r>
          </w:p>
          <w:p w:rsidR="00A546F9" w:rsidRPr="0084308B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80"/>
              <w:jc w:val="left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0718B5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84308B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84308B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84308B" w:rsidRDefault="00A546F9" w:rsidP="000718B5">
            <w:pPr>
              <w:shd w:val="clear" w:color="auto" w:fill="FFFFFF"/>
              <w:snapToGrid w:val="0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0718B5" w:rsidRPr="0084308B">
              <w:rPr>
                <w:rFonts w:ascii="HY신명조" w:eastAsia="HY신명조" w:hAnsi="굴림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Survey termination</w:t>
            </w:r>
            <w:r w:rsidR="000718B5" w:rsidRPr="0084308B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="000718B5" w:rsidRPr="0084308B">
              <w:rPr>
                <w:rFonts w:ascii="HY신명조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718B5" w:rsidRPr="0084308B">
              <w:rPr>
                <w:rFonts w:ascii="HY신명조" w:eastAsia="HY신명조" w:hAnsi="굴림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Thank you.</w:t>
            </w:r>
          </w:p>
          <w:p w:rsidR="00A546F9" w:rsidRPr="0084308B" w:rsidRDefault="00A546F9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84308B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84308B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84308B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</w:p>
          <w:p w:rsidR="004F3540" w:rsidRPr="0084308B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84308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F3540" w:rsidRPr="0084308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Preparing to futher study</w:t>
            </w:r>
          </w:p>
          <w:p w:rsidR="00A546F9" w:rsidRPr="0084308B" w:rsidRDefault="004F3540" w:rsidP="004F354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돋움" w:eastAsia="돋움" w:hAnsi="돋움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84308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Other(         </w:t>
            </w:r>
            <w:r w:rsidR="00DC760B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  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)</w:t>
            </w:r>
            <w:r w:rsidR="00FE74C6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4478F3" w:rsidRPr="0084308B" w:rsidRDefault="004478F3" w:rsidP="008555D6">
      <w:pPr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p w:rsidR="00C35781" w:rsidRPr="0084308B" w:rsidRDefault="00C35781" w:rsidP="008555D6">
      <w:pPr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Ⅲ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84308B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employment status?</w:t>
      </w:r>
      <w:r w:rsidR="00A546F9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220621" w:rsidRPr="0084308B" w:rsidRDefault="00220621" w:rsidP="00CF298D">
      <w:pPr>
        <w:tabs>
          <w:tab w:val="left" w:pos="0"/>
          <w:tab w:val="left" w:pos="4500"/>
          <w:tab w:val="left" w:pos="5025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□② Temporary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Employee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84308B" w:rsidRDefault="00220621" w:rsidP="00CF298D">
      <w:pPr>
        <w:tabs>
          <w:tab w:val="left" w:pos="0"/>
          <w:tab w:val="left" w:pos="4800"/>
          <w:tab w:val="left" w:pos="5025"/>
          <w:tab w:val="left" w:pos="62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 employees(Employer)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84308B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without employees(Own-account worker)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220621" w:rsidRPr="0084308B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84308B" w:rsidRDefault="004E6759" w:rsidP="0022062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670"/>
      </w:tblGrid>
      <w:tr w:rsidR="00140676" w:rsidRPr="0084308B" w:rsidTr="0013441F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32E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</w:t>
            </w:r>
          </w:p>
          <w:p w:rsidR="00A546F9" w:rsidRPr="0084308B" w:rsidRDefault="0061332E" w:rsidP="0061332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employee in less than one year service period</w:t>
            </w:r>
          </w:p>
          <w:p w:rsidR="00A546F9" w:rsidRPr="0084308B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longer than one month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but less than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year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84308B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3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Self-employed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person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s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with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employees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(Employer)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on</w:t>
            </w:r>
            <w:r w:rsidR="0013441F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a continuous basis</w:t>
            </w:r>
          </w:p>
          <w:p w:rsidR="00A546F9" w:rsidRPr="0084308B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without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4060BC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same household) and work for more than 1/3 of regular working time of the enterprise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-1. What is your employment type?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F5719C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 do you work in?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□⑤ Private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□⑥ Public Company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84308B">
        <w:rPr>
          <w:rFonts w:ascii="HY신명조" w:eastAsia="HY신명조" w:hAnsi="돋움"/>
          <w:sz w:val="18"/>
          <w:szCs w:val="18"/>
        </w:rPr>
        <w:t>M</w:t>
      </w:r>
      <w:r w:rsidRPr="0084308B">
        <w:rPr>
          <w:rFonts w:ascii="HY신명조" w:eastAsia="HY신명조" w:hAnsi="돋움" w:hint="eastAsia"/>
          <w:sz w:val="18"/>
          <w:szCs w:val="18"/>
        </w:rPr>
        <w:t xml:space="preserve">edical </w:t>
      </w:r>
      <w:r w:rsidRPr="0084308B">
        <w:rPr>
          <w:rFonts w:ascii="HY신명조" w:eastAsia="HY신명조" w:hAnsi="돋움"/>
          <w:sz w:val="18"/>
          <w:szCs w:val="18"/>
        </w:rPr>
        <w:t>I</w:t>
      </w:r>
      <w:r w:rsidRPr="0084308B">
        <w:rPr>
          <w:rFonts w:ascii="HY신명조" w:eastAsia="HY신명조" w:hAnsi="돋움" w:hint="eastAsia"/>
          <w:sz w:val="18"/>
          <w:szCs w:val="18"/>
        </w:rPr>
        <w:t>nstitution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□⑪ </w:t>
      </w:r>
      <w:r w:rsidRPr="0084308B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5D70E4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</w:p>
    <w:p w:rsidR="00C35781" w:rsidRPr="0084308B" w:rsidRDefault="00C35781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A546F9" w:rsidRPr="0084308B" w:rsidTr="00CF298D">
        <w:trPr>
          <w:trHeight w:val="471"/>
        </w:trPr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university </w:t>
            </w:r>
          </w:p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84308B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6A686D" w:rsidRPr="0084308B">
        <w:trPr>
          <w:divId w:val="218368345"/>
          <w:trHeight w:val="329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(1)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Employees</w:t>
            </w:r>
          </w:p>
        </w:tc>
      </w:tr>
      <w:tr w:rsidR="006A686D" w:rsidRPr="0084308B">
        <w:trPr>
          <w:divId w:val="218368345"/>
          <w:trHeight w:val="351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6A686D" w:rsidRPr="0084308B">
              <w:trPr>
                <w:trHeight w:val="170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kern w:val="2"/>
                      <w:sz w:val="18"/>
                      <w:szCs w:val="18"/>
                    </w:rPr>
                    <w:t>City/Province</w:t>
                  </w: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582319" w:rsidRPr="0084308B" w:rsidTr="00233B2B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84308B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6A686D" w:rsidRPr="0084308B" w:rsidTr="00246A00">
        <w:trPr>
          <w:divId w:val="218368345"/>
          <w:trHeight w:val="449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6A686D" w:rsidRPr="0084308B">
              <w:trPr>
                <w:trHeight w:val="5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  <w:kern w:val="2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w w:val="90"/>
                      <w:kern w:val="2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A686D" w:rsidRPr="0084308B" w:rsidRDefault="006A686D" w:rsidP="006A68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545C9" w:rsidRPr="0084308B" w:rsidTr="00CF298D">
        <w:tc>
          <w:tcPr>
            <w:tcW w:w="10348" w:type="dxa"/>
          </w:tcPr>
          <w:p w:rsidR="006A686D" w:rsidRPr="0084308B" w:rsidRDefault="006A686D" w:rsidP="006A686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choose the City/ Province Code if your workplace is in Korea (see below), or fill in the Country Code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9545C9" w:rsidRPr="0084308B" w:rsidRDefault="00582319" w:rsidP="00582319">
            <w:pPr>
              <w:snapToGrid w:val="0"/>
              <w:ind w:left="80"/>
              <w:textAlignment w:val="baseline"/>
              <w:rPr>
                <w:rFonts w:ascii="HY신명조" w:eastAsia="HY신명조"/>
                <w:b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** Fill in the Industry Code (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see Appendix 3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).</w:t>
            </w:r>
          </w:p>
        </w:tc>
      </w:tr>
    </w:tbl>
    <w:p w:rsidR="009545C9" w:rsidRPr="0084308B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Managers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□② Biological and Natural Science Related Professionals and Technicians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□③ Liberal Arts and Social Science Related Professionals  □④ Information &amp; Communication Professionals and Technical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□⑤ Engineering Professionals and Technical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□⑥ Health, Social Welfare and Religion Related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□⑦ Education Professionals and Related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□⑧ Legal and Administration Professional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□⑨ Business and Finance Professionals and Related Occupations  □⑩ Culture, Arts and Sports Professionals and Related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□⑪ Clerks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Service, Sales Workers         □⑬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84308B">
        <w:rPr>
          <w:rFonts w:ascii="HY신명조" w:eastAsia="HY신명조" w:hint="eastAsia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□⑭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Other - Specify (                       )</w:t>
      </w:r>
    </w:p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CF298D" w:rsidRPr="0084308B" w:rsidRDefault="00E73603" w:rsidP="003274A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  <w:r w:rsidR="003274A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(Y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YYY)</w:t>
      </w:r>
    </w:p>
    <w:p w:rsidR="008B4DD7" w:rsidRPr="0084308B" w:rsidRDefault="008B4DD7" w:rsidP="008B4DD7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. Please check your pre-tax annual salary(If you are admitted for employment, check your expected salary).</w:t>
      </w:r>
    </w:p>
    <w:p w:rsidR="00973716" w:rsidRPr="0084308B" w:rsidRDefault="00973716" w:rsidP="00F5719C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2,000 ten thousand KRW/year 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2,000~3,000 ten thousand KRW/year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D19BC"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84308B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3,000~4,000 ten thousand KRW/year</w:t>
      </w:r>
    </w:p>
    <w:p w:rsidR="00973716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4,000~5,000 ten thousand KRW/year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5,000~6,000 ten thousand KRW/year 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="00AD19BC"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6,000~7,000 ten thousand KRW/year</w:t>
      </w:r>
      <w:r w:rsidR="0097371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973716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7,000~8,000 ten thousand KRW/year 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8,000~10,000 ten thousand KRW/year</w:t>
      </w:r>
      <w:r w:rsidR="00474765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>more than 10,000 ten thousand KRW/year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9B5044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84308B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84308B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job(or job which you are to undertake) related to your 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master</w:t>
      </w:r>
      <w:r w:rsidR="004E37A4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major? </w:t>
      </w:r>
    </w:p>
    <w:p w:rsidR="00E45BD9" w:rsidRPr="0084308B" w:rsidRDefault="001D7EE8" w:rsidP="005130E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little related 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little related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related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very related </w:t>
      </w:r>
      <w:r w:rsidR="00E73603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E45BD9" w:rsidRPr="0084308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16E82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Ⅳ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E45BD9" w:rsidRPr="0084308B" w:rsidRDefault="00E45BD9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4"/>
          <w:szCs w:val="20"/>
        </w:rPr>
      </w:pPr>
    </w:p>
    <w:p w:rsidR="004C7D63" w:rsidRPr="0084308B" w:rsidRDefault="00E825C3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20"/>
        </w:rPr>
      </w:pPr>
      <w:r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 xml:space="preserve">※ </w:t>
      </w:r>
      <w:r w:rsidR="004C7D63"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>Are  you  planning  to get a  job  or change jobs?</w:t>
      </w:r>
    </w:p>
    <w:p w:rsidR="004C7D63" w:rsidRPr="0084308B" w:rsidRDefault="004C7D63" w:rsidP="004C7D63">
      <w:pPr>
        <w:pStyle w:val="a3"/>
        <w:ind w:left="80"/>
        <w:rPr>
          <w:rFonts w:ascii="HY신명조" w:eastAsia="HY신명조"/>
          <w:color w:val="auto"/>
        </w:rPr>
      </w:pPr>
      <w:r w:rsidRPr="0084308B">
        <w:rPr>
          <w:rFonts w:ascii="HY신명조" w:eastAsia="HY신명조" w:hAnsi="HY신명조" w:hint="eastAsia"/>
          <w:i/>
          <w:iCs/>
          <w:color w:val="auto"/>
          <w:spacing w:val="-10"/>
          <w:w w:val="95"/>
        </w:rPr>
        <w:t xml:space="preserve">   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 xml:space="preserve"> On  Job  Searching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>□②  Plan to Career Change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84308B">
        <w:rPr>
          <w:rFonts w:ascii="HY신명조" w:eastAsia="HY신명조" w:hint="eastAsia"/>
          <w:color w:val="auto"/>
        </w:rPr>
        <w:tab/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 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 xml:space="preserve">None  </w:t>
      </w:r>
      <w:r w:rsidRPr="0084308B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25C3" w:rsidRPr="0084308B" w:rsidRDefault="00E825C3" w:rsidP="00E825C3">
      <w:pPr>
        <w:snapToGrid w:val="0"/>
        <w:textAlignment w:val="baseline"/>
        <w:rPr>
          <w:rFonts w:ascii="HY신명조" w:eastAsia="HY신명조" w:hAnsi="굴림" w:cs="굴림"/>
          <w:b/>
          <w:kern w:val="0"/>
          <w:sz w:val="18"/>
          <w:szCs w:val="18"/>
        </w:rPr>
      </w:pPr>
    </w:p>
    <w:p w:rsidR="00917081" w:rsidRPr="0084308B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</w:t>
      </w:r>
      <w:r w:rsidR="0056643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</w:t>
      </w:r>
      <w:r w:rsidR="00FA271B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most prefer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84308B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□⑤ Private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□⑥ Public Company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□⑪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□⑫ </w:t>
      </w:r>
      <w:r w:rsidR="005D70E4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 xml:space="preserve">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)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income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 (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93B3D" w:rsidRPr="0084308B" w:rsidRDefault="00693B3D" w:rsidP="00693B3D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39" w:left="-278" w:firstLineChars="300" w:firstLine="453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2,000 ten thousand KRW/year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2,000~3,000 ten thousand KRW/year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3,000~4,000 ten thousand KRW/year</w:t>
      </w:r>
    </w:p>
    <w:p w:rsidR="00693B3D" w:rsidRPr="0084308B" w:rsidRDefault="00693B3D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4,000~5,000 ten thousand KRW/year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5,000~6,000 ten thousand KRW/year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6,000~7,000 ten thousand KRW/year </w:t>
      </w:r>
    </w:p>
    <w:p w:rsidR="00ED6E36" w:rsidRPr="0084308B" w:rsidRDefault="00693B3D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7,000~8,000 ten thousand KRW/year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8,000~10,000 ten thousand KRW/year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>more than 10,000 ten thousand KRW/year</w:t>
      </w:r>
      <w:r w:rsidR="009B5044" w:rsidRPr="0084308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</w:t>
      </w:r>
    </w:p>
    <w:p w:rsidR="009B5044" w:rsidRPr="0084308B" w:rsidRDefault="009B5044" w:rsidP="009B5044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693B3D" w:rsidP="00FA271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FA271B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Doctorate</w:t>
            </w:r>
            <w:r w:rsidR="00A546F9"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Program</w:t>
            </w:r>
          </w:p>
        </w:tc>
      </w:tr>
    </w:tbl>
    <w:p w:rsidR="00A546F9" w:rsidRPr="0084308B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Doctorate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? </w:t>
      </w:r>
    </w:p>
    <w:p w:rsidR="00B06B2B" w:rsidRPr="0084308B" w:rsidRDefault="00A546F9" w:rsidP="004C7D6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for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doctorate program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  <w:t xml:space="preserve">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="004C7D63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</w:t>
      </w:r>
      <w:r w:rsidR="004C7D63" w:rsidRPr="0084308B">
        <w:rPr>
          <w:rFonts w:eastAsia="HY신명조" w:hAnsi="HY신명조"/>
          <w:bCs/>
          <w:spacing w:val="-10"/>
          <w:w w:val="95"/>
          <w:sz w:val="18"/>
        </w:rPr>
        <w:t>□③</w:t>
      </w:r>
      <w:r w:rsidR="004C7D63" w:rsidRPr="0084308B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int="eastAsia"/>
          <w:bCs/>
          <w:spacing w:val="-10"/>
          <w:w w:val="95"/>
          <w:sz w:val="18"/>
        </w:rPr>
        <w:t xml:space="preserve">None </w:t>
      </w:r>
      <w:r w:rsidR="004C7D63" w:rsidRPr="0084308B">
        <w:rPr>
          <w:rFonts w:ascii="HY신명조" w:eastAsia="HY신명조" w:hAnsi="HY신명조" w:cs="굴림" w:hint="eastAsia"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4C7D63" w:rsidRPr="0084308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Survey termination</w:t>
      </w:r>
      <w:r w:rsidR="004C7D63" w:rsidRPr="0084308B">
        <w:rPr>
          <w:rFonts w:ascii="HY신명조" w:eastAsia="HY신명조" w:hAnsi="HY신명조" w:cs="굴림" w:hint="eastAsia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4C7D63" w:rsidRPr="0084308B">
        <w:rPr>
          <w:rFonts w:ascii="HY신명조" w:eastAsia="HY신명조" w:hAnsi="HY신명조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="004C7D63" w:rsidRPr="0084308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652697" w:rsidRPr="0084308B" w:rsidRDefault="00E73603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your main purpose of studying doctoral program? (Please choose one answer)</w:t>
      </w:r>
    </w:p>
    <w:p w:rsidR="00652697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good job/move to a better job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652697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the honor of doctoral degree </w:t>
      </w:r>
    </w:p>
    <w:p w:rsidR="00652697" w:rsidRPr="0084308B" w:rsidRDefault="00652697" w:rsidP="00652697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5D70E4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                                                   )</w:t>
      </w:r>
    </w:p>
    <w:p w:rsidR="00652697" w:rsidRPr="0084308B" w:rsidRDefault="00652697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21.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Where is 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3B6709"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2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151D3F"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84308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93B3D" w:rsidRPr="0084308B" w:rsidTr="009B5044">
        <w:tc>
          <w:tcPr>
            <w:tcW w:w="10348" w:type="dxa"/>
          </w:tcPr>
          <w:p w:rsidR="00693B3D" w:rsidRPr="0084308B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-1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back after finishing the doctora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</w:t>
      </w:r>
      <w:r w:rsidR="00652697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 back after finishing the doctorate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and gaining work experience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(even though you have not finished the doctora</w:t>
      </w:r>
      <w:r w:rsidR="00652697" w:rsidRPr="0084308B">
        <w:rPr>
          <w:rFonts w:ascii="HY신명조" w:eastAsia="HY신명조" w:hAnsi="굴림" w:cs="굴림"/>
          <w:spacing w:val="-14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 program)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keep staying abroad </w:t>
      </w:r>
    </w:p>
    <w:p w:rsidR="00F5719C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</w:t>
      </w:r>
    </w:p>
    <w:tbl>
      <w:tblPr>
        <w:tblStyle w:val="a5"/>
        <w:tblpPr w:leftFromText="142" w:rightFromText="142" w:vertAnchor="text" w:horzAnchor="page" w:tblpX="7544" w:tblpY="-37"/>
        <w:tblW w:w="0" w:type="auto"/>
        <w:tblLook w:val="04A0" w:firstRow="1" w:lastRow="0" w:firstColumn="1" w:lastColumn="0" w:noHBand="0" w:noVBand="1"/>
      </w:tblPr>
      <w:tblGrid>
        <w:gridCol w:w="401"/>
        <w:gridCol w:w="401"/>
      </w:tblGrid>
      <w:tr w:rsidR="00246A00" w:rsidRPr="0084308B" w:rsidTr="00246A00">
        <w:trPr>
          <w:trHeight w:val="283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</w:tr>
    </w:tbl>
    <w:p w:rsidR="00CF298D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ich major field are you studying during your doctorate course?</w:t>
      </w:r>
      <w:r w:rsidR="0003162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---</w:t>
      </w:r>
      <w:r w:rsidR="009B504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</w:p>
    <w:p w:rsidR="009B5044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B5044" w:rsidRPr="0084308B" w:rsidTr="009B5044">
        <w:tc>
          <w:tcPr>
            <w:tcW w:w="10348" w:type="dxa"/>
          </w:tcPr>
          <w:p w:rsidR="009B5044" w:rsidRPr="0084308B" w:rsidRDefault="009B5044" w:rsidP="00233B2B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Please write your department code referring to the Department Codes list (Appendix. 1) at the end of the questionnaire.</w:t>
            </w:r>
          </w:p>
        </w:tc>
      </w:tr>
    </w:tbl>
    <w:p w:rsidR="0003162A" w:rsidRPr="0084308B" w:rsidRDefault="0003162A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03162A" w:rsidRPr="0084308B" w:rsidRDefault="0003162A" w:rsidP="004E4A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  <w:t>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4E4A6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type of funding for the Doctorate program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?(Please write down 1st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03162A" w:rsidRPr="0084308B" w:rsidRDefault="0003162A" w:rsidP="0003162A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Self-Paying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 or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Family Support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8"/>
          <w:szCs w:val="8"/>
        </w:rPr>
        <w:t xml:space="preserve">                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>Fellowship/Scholarship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                       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>Grant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 xml:space="preserve">R.A. or T.A.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Arial" w:cs="Arial"/>
          <w:spacing w:val="-10"/>
          <w:w w:val="90"/>
          <w:kern w:val="0"/>
          <w:sz w:val="18"/>
          <w:szCs w:val="18"/>
          <w:shd w:val="clear" w:color="auto" w:fill="FFFFFF"/>
        </w:rPr>
        <w:t xml:space="preserve">non-Korean Scholarship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Student Loan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Financial assistance from employers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>Other (                    )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03162A" w:rsidRPr="0084308B" w:rsidRDefault="0003162A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84308B" w:rsidRDefault="00A546F9" w:rsidP="00474765">
      <w:pPr>
        <w:snapToGrid w:val="0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84308B" w:rsidRDefault="00EA325A" w:rsidP="005C7D49">
      <w:pPr>
        <w:jc w:val="center"/>
        <w:rPr>
          <w:rFonts w:ascii="함초롬바탕" w:eastAsia="함초롬바탕" w:hAnsi="함초롬바탕" w:cs="함초롬바탕"/>
        </w:rPr>
      </w:pPr>
      <w:r w:rsidRPr="0084308B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="0003162A"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M</w:t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PAG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>(</w:t>
      </w:r>
      <w:r w:rsidR="0003162A" w:rsidRPr="0084308B">
        <w:rPr>
          <w:rFonts w:ascii="함초롬바탕" w:eastAsia="함초롬바탕" w:hAnsi="함초롬바탕" w:cs="함초롬바탕"/>
          <w:shd w:val="clear" w:color="auto" w:fill="FFFFFF"/>
        </w:rPr>
        <w:t>Master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 xml:space="preserve"> HOLDERS POLICY ADVISORY GROUP)</w:t>
      </w:r>
    </w:p>
    <w:p w:rsidR="00EA325A" w:rsidRPr="0084308B" w:rsidRDefault="00EA325A" w:rsidP="005C7D49">
      <w:pPr>
        <w:pStyle w:val="a3"/>
        <w:shd w:val="clear" w:color="auto" w:fill="FFFFFF"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84308B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25A" w:rsidRPr="0084308B" w:rsidTr="00943EA6">
        <w:trPr>
          <w:trHeight w:val="14268"/>
        </w:trPr>
        <w:tc>
          <w:tcPr>
            <w:tcW w:w="10664" w:type="dxa"/>
          </w:tcPr>
          <w:p w:rsidR="00EA325A" w:rsidRPr="0084308B" w:rsidRDefault="00EA325A" w:rsidP="00F5719C">
            <w:pPr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The Ministry of Education(MOE) and Korea Research Institute for Vocational Education and Training(KRIVET) are looking for advisors</w:t>
            </w:r>
            <w:r w:rsidR="003355F5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</w:t>
            </w:r>
            <w:r w:rsidR="00325798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holders).</w:t>
            </w: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84308B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84308B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84308B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84308B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84308B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84308B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Participation in surveys for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panel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84308B" w:rsidRDefault="00EA325A" w:rsidP="0041797C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 Panel’ is certified as a panel regardless of duration. 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Offering publications using research data on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84308B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EA325A" w:rsidRPr="0084308B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EA325A" w:rsidRPr="0084308B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84308B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84308B" w:rsidRDefault="00A1748C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M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PAG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  <w:t xml:space="preserve">MASTER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HOLDERS POLICY ADVISORY GROUP) </w:t>
            </w: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84308B" w:rsidRDefault="00EA325A" w:rsidP="00F5719C">
            <w:pPr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A1748C">
            <w:pPr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84308B" w:rsidRDefault="00EA325A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84308B" w:rsidRDefault="00ED6E36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E6304D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BE8BAE2" wp14:editId="0A565269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84308B" w:rsidRDefault="008A2B84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84308B" w:rsidRDefault="00CE5007" w:rsidP="00943EA6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2CA4459C" wp14:editId="350F45BE">
                  <wp:extent cx="2853695" cy="587352"/>
                  <wp:effectExtent l="19050" t="0" r="3805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8" cy="58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3FA" w:rsidRPr="0084308B" w:rsidRDefault="00F553FA" w:rsidP="00ED6E36">
      <w:pPr>
        <w:snapToGrid w:val="0"/>
        <w:spacing w:line="384" w:lineRule="auto"/>
        <w:textAlignment w:val="baseline"/>
        <w:sectPr w:rsidR="00F553FA" w:rsidRPr="0084308B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08B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FA0F23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육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FA0F23"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Agricultural · Fishing&amp;fisheries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F23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246A00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9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F553FA" w:rsidRPr="0084308B" w:rsidRDefault="00F553FA" w:rsidP="00F553FA">
      <w:pPr>
        <w:snapToGrid w:val="0"/>
        <w:spacing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10"/>
          <w:szCs w:val="24"/>
        </w:rPr>
        <w:t xml:space="preserve"> </w:t>
      </w: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2.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버진아일랜드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F553FA" w:rsidRPr="0084308B" w:rsidTr="00233B2B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 사우스샌드위치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 프린시페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 미클롱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 (KGZ)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 (KIR)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 (CYP)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 그레나딘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 네비스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 퓌튀나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 케이커스 제도 (TCA)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 (TKL)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 (TON)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 얀마옌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 (TUV)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 안틸레스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 토바고 (TTO)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버진아일랜드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 (PLW)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 제도 (FRO)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 바부다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 맥도널드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582319" w:rsidRPr="0084308B" w:rsidRDefault="00582319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883FF6" w:rsidRPr="0084308B" w:rsidTr="002D67C0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883FF6" w:rsidRPr="0084308B" w:rsidTr="002D67C0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보험 및 연금업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883FF6" w:rsidRPr="0084308B" w:rsidTr="002D67C0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883FF6" w:rsidRPr="0084308B" w:rsidTr="002D67C0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연구개발, 전문 서비스업 (Research, Professinal Services)</w:t>
            </w:r>
          </w:p>
        </w:tc>
      </w:tr>
      <w:tr w:rsidR="00883FF6" w:rsidRPr="0084308B" w:rsidTr="002D67C0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883FF6" w:rsidRPr="0084308B" w:rsidTr="002D67C0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883FF6" w:rsidRPr="0084308B" w:rsidTr="002D67C0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인쇄 및 기록매체 복제업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883FF6" w:rsidRPr="0084308B" w:rsidTr="002D67C0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제조업;의약품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883FF6" w:rsidRPr="0084308B" w:rsidTr="002D67C0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Professional, Scientific and Technical Services, n.e.c.</w:t>
            </w:r>
          </w:p>
        </w:tc>
      </w:tr>
      <w:tr w:rsidR="00883FF6" w:rsidRPr="0084308B" w:rsidTr="002D67C0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883FF6" w:rsidRPr="0084308B" w:rsidTr="002D67C0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883FF6" w:rsidRPr="0084308B" w:rsidTr="002D67C0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제조업;기계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 of Electronic Components, Computer, Radio, Television and Communication Equipment and </w:t>
            </w:r>
            <w:r w:rsidR="005473E3"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883FF6" w:rsidRPr="0084308B" w:rsidTr="002D67C0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Public administration and defence ; compulsory social security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883FF6" w:rsidRPr="0084308B" w:rsidTr="002D67C0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883FF6" w:rsidRPr="0084308B" w:rsidTr="002D67C0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Manufacture, n.e.c.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883FF6" w:rsidRPr="0084308B" w:rsidTr="002D67C0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전기, 가스, 수도, 환경, 건설업 (Electricity, Gas, Wate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883FF6" w:rsidRPr="0084308B" w:rsidTr="002D67C0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883FF6" w:rsidRPr="0084308B" w:rsidTr="002D67C0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하수·폐기물 처리, 원료재생 및 환경복원업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883FF6" w:rsidRPr="0084308B" w:rsidTr="002D67C0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보건, 사회복지업 (Human health and social work activities)</w:t>
            </w:r>
          </w:p>
        </w:tc>
      </w:tr>
      <w:tr w:rsidR="00883FF6" w:rsidRPr="0084308B" w:rsidTr="002D67C0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도·소매, 운수, 숙박, 음식점업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883FF6" w:rsidRPr="0084308B" w:rsidTr="002D67C0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883FF6" w:rsidRPr="0084308B" w:rsidTr="002D67C0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883FF6" w:rsidRPr="0084308B" w:rsidTr="002D67C0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883FF6" w:rsidRPr="0084308B" w:rsidTr="002D67C0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음식점 및 주점업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883FF6" w:rsidRPr="0084308B" w:rsidTr="002D67C0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883FF6" w:rsidRPr="0084308B" w:rsidTr="002D67C0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영상·오디오 기록물 제작 및 배급업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Motion picture, video and television programme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883FF6" w:rsidRPr="0084308B" w:rsidTr="002D67C0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883FF6" w:rsidRPr="0084308B" w:rsidTr="002D67C0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컴퓨터 프로그래밍, 시스템 통합 및 관리업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Computerprogramming,consultancyandrelatedactivities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83FF6" w:rsidTr="002D67C0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D4492" w:rsidRPr="00883FF6" w:rsidRDefault="002D4492" w:rsidP="005473E3">
      <w:pPr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2D4492" w:rsidRPr="00883FF6" w:rsidSect="00233B2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3E" w:rsidRDefault="00D6703E" w:rsidP="00E73603">
      <w:r>
        <w:separator/>
      </w:r>
    </w:p>
  </w:endnote>
  <w:endnote w:type="continuationSeparator" w:id="0">
    <w:p w:rsidR="00D6703E" w:rsidRDefault="00D6703E" w:rsidP="00E7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3E" w:rsidRDefault="00D6703E" w:rsidP="00E73603">
      <w:r>
        <w:separator/>
      </w:r>
    </w:p>
  </w:footnote>
  <w:footnote w:type="continuationSeparator" w:id="0">
    <w:p w:rsidR="00D6703E" w:rsidRDefault="00D6703E" w:rsidP="00E7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F9"/>
    <w:rsid w:val="00003F72"/>
    <w:rsid w:val="00010746"/>
    <w:rsid w:val="000126DD"/>
    <w:rsid w:val="00016F45"/>
    <w:rsid w:val="00025455"/>
    <w:rsid w:val="00030EE8"/>
    <w:rsid w:val="0003162A"/>
    <w:rsid w:val="00043D0C"/>
    <w:rsid w:val="0005673B"/>
    <w:rsid w:val="000718B5"/>
    <w:rsid w:val="000739F6"/>
    <w:rsid w:val="00076650"/>
    <w:rsid w:val="0007778C"/>
    <w:rsid w:val="000A47C8"/>
    <w:rsid w:val="000A537A"/>
    <w:rsid w:val="000B062C"/>
    <w:rsid w:val="000C670C"/>
    <w:rsid w:val="000E528E"/>
    <w:rsid w:val="0010780A"/>
    <w:rsid w:val="00113734"/>
    <w:rsid w:val="00130496"/>
    <w:rsid w:val="0013441F"/>
    <w:rsid w:val="00140676"/>
    <w:rsid w:val="00147E87"/>
    <w:rsid w:val="00151D3F"/>
    <w:rsid w:val="00174FDB"/>
    <w:rsid w:val="00177439"/>
    <w:rsid w:val="00180952"/>
    <w:rsid w:val="001A7054"/>
    <w:rsid w:val="001A7C98"/>
    <w:rsid w:val="001C4977"/>
    <w:rsid w:val="001C60A4"/>
    <w:rsid w:val="001D7EE8"/>
    <w:rsid w:val="001E1D39"/>
    <w:rsid w:val="001E3F16"/>
    <w:rsid w:val="001E6E9C"/>
    <w:rsid w:val="001F4235"/>
    <w:rsid w:val="001F5CC6"/>
    <w:rsid w:val="00204DCB"/>
    <w:rsid w:val="00220621"/>
    <w:rsid w:val="00231385"/>
    <w:rsid w:val="00233B2B"/>
    <w:rsid w:val="00234A93"/>
    <w:rsid w:val="00246A00"/>
    <w:rsid w:val="0025174B"/>
    <w:rsid w:val="002579CD"/>
    <w:rsid w:val="0026125F"/>
    <w:rsid w:val="002633E3"/>
    <w:rsid w:val="00267CB0"/>
    <w:rsid w:val="0027157C"/>
    <w:rsid w:val="0027287B"/>
    <w:rsid w:val="0029051D"/>
    <w:rsid w:val="002A264D"/>
    <w:rsid w:val="002A66F3"/>
    <w:rsid w:val="002C5AA1"/>
    <w:rsid w:val="002C660A"/>
    <w:rsid w:val="002D2B06"/>
    <w:rsid w:val="002D4492"/>
    <w:rsid w:val="002D67C0"/>
    <w:rsid w:val="002E3EB3"/>
    <w:rsid w:val="0030559B"/>
    <w:rsid w:val="00316252"/>
    <w:rsid w:val="00325798"/>
    <w:rsid w:val="003274A7"/>
    <w:rsid w:val="003355F5"/>
    <w:rsid w:val="00337821"/>
    <w:rsid w:val="003538E1"/>
    <w:rsid w:val="0036118F"/>
    <w:rsid w:val="00384C2E"/>
    <w:rsid w:val="00397D1F"/>
    <w:rsid w:val="003A4EBF"/>
    <w:rsid w:val="003B6242"/>
    <w:rsid w:val="003B6709"/>
    <w:rsid w:val="003B6DCC"/>
    <w:rsid w:val="003C06B7"/>
    <w:rsid w:val="003C0CFF"/>
    <w:rsid w:val="003C3318"/>
    <w:rsid w:val="003D382D"/>
    <w:rsid w:val="003D5401"/>
    <w:rsid w:val="003D5BA6"/>
    <w:rsid w:val="003E3813"/>
    <w:rsid w:val="003E5CFD"/>
    <w:rsid w:val="003F46DD"/>
    <w:rsid w:val="003F4DB1"/>
    <w:rsid w:val="00400E52"/>
    <w:rsid w:val="004060BC"/>
    <w:rsid w:val="004078E7"/>
    <w:rsid w:val="004177D0"/>
    <w:rsid w:val="0041797C"/>
    <w:rsid w:val="00421F3A"/>
    <w:rsid w:val="004329E9"/>
    <w:rsid w:val="00433D79"/>
    <w:rsid w:val="004478F3"/>
    <w:rsid w:val="004562BE"/>
    <w:rsid w:val="00457E16"/>
    <w:rsid w:val="00474765"/>
    <w:rsid w:val="004825FA"/>
    <w:rsid w:val="004B0948"/>
    <w:rsid w:val="004B2404"/>
    <w:rsid w:val="004C6D5E"/>
    <w:rsid w:val="004C7D63"/>
    <w:rsid w:val="004D4796"/>
    <w:rsid w:val="004E37A4"/>
    <w:rsid w:val="004E4983"/>
    <w:rsid w:val="004E4A6D"/>
    <w:rsid w:val="004E6759"/>
    <w:rsid w:val="004F3540"/>
    <w:rsid w:val="004F536E"/>
    <w:rsid w:val="005041DC"/>
    <w:rsid w:val="00512309"/>
    <w:rsid w:val="005130E3"/>
    <w:rsid w:val="00525465"/>
    <w:rsid w:val="005473E3"/>
    <w:rsid w:val="0055792E"/>
    <w:rsid w:val="0056643A"/>
    <w:rsid w:val="00582319"/>
    <w:rsid w:val="0058298B"/>
    <w:rsid w:val="00582F14"/>
    <w:rsid w:val="00584AAE"/>
    <w:rsid w:val="005870DA"/>
    <w:rsid w:val="0059639B"/>
    <w:rsid w:val="005B60F4"/>
    <w:rsid w:val="005B628D"/>
    <w:rsid w:val="005C6E17"/>
    <w:rsid w:val="005C7D49"/>
    <w:rsid w:val="005D10C6"/>
    <w:rsid w:val="005D70E4"/>
    <w:rsid w:val="005E77A4"/>
    <w:rsid w:val="005F3585"/>
    <w:rsid w:val="005F674C"/>
    <w:rsid w:val="005F7AAB"/>
    <w:rsid w:val="0061332E"/>
    <w:rsid w:val="006262C3"/>
    <w:rsid w:val="0063407F"/>
    <w:rsid w:val="00652697"/>
    <w:rsid w:val="00661080"/>
    <w:rsid w:val="00661520"/>
    <w:rsid w:val="00676963"/>
    <w:rsid w:val="00693B3D"/>
    <w:rsid w:val="006A686D"/>
    <w:rsid w:val="006C0EFB"/>
    <w:rsid w:val="006D76AD"/>
    <w:rsid w:val="006E3154"/>
    <w:rsid w:val="006E7B31"/>
    <w:rsid w:val="006F54EE"/>
    <w:rsid w:val="00703F07"/>
    <w:rsid w:val="007219F5"/>
    <w:rsid w:val="00772CEF"/>
    <w:rsid w:val="00783B03"/>
    <w:rsid w:val="007C10AD"/>
    <w:rsid w:val="007D4123"/>
    <w:rsid w:val="007E2B22"/>
    <w:rsid w:val="00820142"/>
    <w:rsid w:val="00823879"/>
    <w:rsid w:val="0084308B"/>
    <w:rsid w:val="008555D6"/>
    <w:rsid w:val="00877BB9"/>
    <w:rsid w:val="00883FF6"/>
    <w:rsid w:val="008872FA"/>
    <w:rsid w:val="008A2B84"/>
    <w:rsid w:val="008A3280"/>
    <w:rsid w:val="008B4DD7"/>
    <w:rsid w:val="008B6E98"/>
    <w:rsid w:val="008C274D"/>
    <w:rsid w:val="008D350A"/>
    <w:rsid w:val="008E305E"/>
    <w:rsid w:val="00906A09"/>
    <w:rsid w:val="00916F38"/>
    <w:rsid w:val="00917081"/>
    <w:rsid w:val="00925DA4"/>
    <w:rsid w:val="00943EA6"/>
    <w:rsid w:val="00954096"/>
    <w:rsid w:val="009545C9"/>
    <w:rsid w:val="00955EE4"/>
    <w:rsid w:val="00964BE6"/>
    <w:rsid w:val="0097164E"/>
    <w:rsid w:val="0097306C"/>
    <w:rsid w:val="00973716"/>
    <w:rsid w:val="0097583D"/>
    <w:rsid w:val="00975DD5"/>
    <w:rsid w:val="00993B1D"/>
    <w:rsid w:val="009B5044"/>
    <w:rsid w:val="009B53E0"/>
    <w:rsid w:val="009B6B6F"/>
    <w:rsid w:val="009C6A50"/>
    <w:rsid w:val="009C7CC1"/>
    <w:rsid w:val="009F19E8"/>
    <w:rsid w:val="009F7578"/>
    <w:rsid w:val="00A01C64"/>
    <w:rsid w:val="00A1748C"/>
    <w:rsid w:val="00A408D3"/>
    <w:rsid w:val="00A51F8D"/>
    <w:rsid w:val="00A546F9"/>
    <w:rsid w:val="00A76C10"/>
    <w:rsid w:val="00A76D43"/>
    <w:rsid w:val="00A77B51"/>
    <w:rsid w:val="00A81C29"/>
    <w:rsid w:val="00A84BE9"/>
    <w:rsid w:val="00A85405"/>
    <w:rsid w:val="00A9439E"/>
    <w:rsid w:val="00AA224A"/>
    <w:rsid w:val="00AA70C5"/>
    <w:rsid w:val="00AC088D"/>
    <w:rsid w:val="00AC2025"/>
    <w:rsid w:val="00AD19BC"/>
    <w:rsid w:val="00AE01A2"/>
    <w:rsid w:val="00AE3527"/>
    <w:rsid w:val="00B02E71"/>
    <w:rsid w:val="00B035F2"/>
    <w:rsid w:val="00B06B2B"/>
    <w:rsid w:val="00B1769A"/>
    <w:rsid w:val="00B2271F"/>
    <w:rsid w:val="00B3662A"/>
    <w:rsid w:val="00B44661"/>
    <w:rsid w:val="00B46DA1"/>
    <w:rsid w:val="00B56FDE"/>
    <w:rsid w:val="00B61D67"/>
    <w:rsid w:val="00B66392"/>
    <w:rsid w:val="00B77497"/>
    <w:rsid w:val="00B848FE"/>
    <w:rsid w:val="00BB6F0A"/>
    <w:rsid w:val="00BC6E81"/>
    <w:rsid w:val="00BD0FD8"/>
    <w:rsid w:val="00BD4F8B"/>
    <w:rsid w:val="00BD722B"/>
    <w:rsid w:val="00BE6162"/>
    <w:rsid w:val="00BF0C4C"/>
    <w:rsid w:val="00BF7671"/>
    <w:rsid w:val="00C21391"/>
    <w:rsid w:val="00C34519"/>
    <w:rsid w:val="00C35781"/>
    <w:rsid w:val="00C80E5D"/>
    <w:rsid w:val="00C81A14"/>
    <w:rsid w:val="00C86C24"/>
    <w:rsid w:val="00CD1259"/>
    <w:rsid w:val="00CE0B67"/>
    <w:rsid w:val="00CE438B"/>
    <w:rsid w:val="00CE5007"/>
    <w:rsid w:val="00CF298D"/>
    <w:rsid w:val="00D06197"/>
    <w:rsid w:val="00D07D67"/>
    <w:rsid w:val="00D16344"/>
    <w:rsid w:val="00D16B1C"/>
    <w:rsid w:val="00D270F3"/>
    <w:rsid w:val="00D34717"/>
    <w:rsid w:val="00D416D0"/>
    <w:rsid w:val="00D54BD4"/>
    <w:rsid w:val="00D57270"/>
    <w:rsid w:val="00D6703E"/>
    <w:rsid w:val="00D828A9"/>
    <w:rsid w:val="00D90FCC"/>
    <w:rsid w:val="00DA0375"/>
    <w:rsid w:val="00DC21E2"/>
    <w:rsid w:val="00DC651D"/>
    <w:rsid w:val="00DC760B"/>
    <w:rsid w:val="00DD6F9C"/>
    <w:rsid w:val="00DE6169"/>
    <w:rsid w:val="00DF446D"/>
    <w:rsid w:val="00E00246"/>
    <w:rsid w:val="00E12E12"/>
    <w:rsid w:val="00E16E63"/>
    <w:rsid w:val="00E25575"/>
    <w:rsid w:val="00E279E5"/>
    <w:rsid w:val="00E45BD9"/>
    <w:rsid w:val="00E47A92"/>
    <w:rsid w:val="00E60E51"/>
    <w:rsid w:val="00E6304D"/>
    <w:rsid w:val="00E65CEA"/>
    <w:rsid w:val="00E73603"/>
    <w:rsid w:val="00E77A54"/>
    <w:rsid w:val="00E825C3"/>
    <w:rsid w:val="00EA325A"/>
    <w:rsid w:val="00EB5F48"/>
    <w:rsid w:val="00ED6E36"/>
    <w:rsid w:val="00EE2651"/>
    <w:rsid w:val="00EE59DD"/>
    <w:rsid w:val="00EF1A73"/>
    <w:rsid w:val="00EF700A"/>
    <w:rsid w:val="00F02B84"/>
    <w:rsid w:val="00F07509"/>
    <w:rsid w:val="00F16E82"/>
    <w:rsid w:val="00F23293"/>
    <w:rsid w:val="00F30425"/>
    <w:rsid w:val="00F328B6"/>
    <w:rsid w:val="00F53A3F"/>
    <w:rsid w:val="00F54A6F"/>
    <w:rsid w:val="00F553FA"/>
    <w:rsid w:val="00F55C40"/>
    <w:rsid w:val="00F5719C"/>
    <w:rsid w:val="00F62E6A"/>
    <w:rsid w:val="00F93B25"/>
    <w:rsid w:val="00F96CC2"/>
    <w:rsid w:val="00F97C53"/>
    <w:rsid w:val="00FA0F23"/>
    <w:rsid w:val="00FA1190"/>
    <w:rsid w:val="00FA271B"/>
    <w:rsid w:val="00FA3F90"/>
    <w:rsid w:val="00FA6AD0"/>
    <w:rsid w:val="00FA6EE9"/>
    <w:rsid w:val="00FB3B0A"/>
    <w:rsid w:val="00FC09AA"/>
    <w:rsid w:val="00FD009A"/>
    <w:rsid w:val="00FE74C6"/>
    <w:rsid w:val="00FF0806"/>
    <w:rsid w:val="00FF509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2C6E4-FD62-4D2F-B499-39282F3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</w:pPr>
  </w:style>
  <w:style w:type="paragraph" w:styleId="aa">
    <w:name w:val="Balloon Text"/>
    <w:basedOn w:val="a"/>
    <w:link w:val="Char1"/>
    <w:uiPriority w:val="99"/>
    <w:semiHidden/>
    <w:unhideWhenUsed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character" w:styleId="ad">
    <w:name w:val="FollowedHyperlink"/>
    <w:basedOn w:val="a0"/>
    <w:uiPriority w:val="99"/>
    <w:semiHidden/>
    <w:unhideWhenUsed/>
    <w:rsid w:val="00F553F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400E52"/>
    <w:pPr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kim0726@krivet.re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06B89-DC77-4A71-A209-C0985945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ajou</cp:lastModifiedBy>
  <cp:revision>3</cp:revision>
  <cp:lastPrinted>2016-11-02T01:34:00Z</cp:lastPrinted>
  <dcterms:created xsi:type="dcterms:W3CDTF">2016-11-18T07:13:00Z</dcterms:created>
  <dcterms:modified xsi:type="dcterms:W3CDTF">2016-11-18T07:13:00Z</dcterms:modified>
</cp:coreProperties>
</file>